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E9594" w14:textId="116396B1" w:rsidR="00337335" w:rsidRDefault="00337335" w:rsidP="00337335">
      <w:pPr>
        <w:rPr>
          <w:lang w:val="en-US"/>
        </w:rPr>
      </w:pPr>
    </w:p>
    <w:p w14:paraId="185CF3EF" w14:textId="77777777" w:rsidR="00337335" w:rsidRDefault="00337335" w:rsidP="00337335">
      <w:pPr>
        <w:rPr>
          <w:lang w:val="en-US"/>
        </w:rPr>
      </w:pPr>
    </w:p>
    <w:p w14:paraId="4106CEE6" w14:textId="77777777" w:rsidR="00337335" w:rsidRDefault="00337335" w:rsidP="00337335">
      <w:pPr>
        <w:rPr>
          <w:lang w:val="en-US"/>
        </w:rPr>
      </w:pPr>
      <w:r>
        <w:rPr>
          <w:lang w:val="en-US"/>
        </w:rPr>
        <w:t>This is what you do to get a copy of it to post it.</w:t>
      </w:r>
    </w:p>
    <w:p w14:paraId="3D3C1470" w14:textId="77777777" w:rsidR="00337335" w:rsidRDefault="00337335" w:rsidP="00337335">
      <w:pPr>
        <w:rPr>
          <w:lang w:val="en-US"/>
        </w:rPr>
      </w:pPr>
    </w:p>
    <w:p w14:paraId="44E8E015" w14:textId="02214379" w:rsidR="00337335" w:rsidRDefault="00337335" w:rsidP="00337335">
      <w:pPr>
        <w:rPr>
          <w:lang w:val="en-US"/>
        </w:rPr>
      </w:pPr>
      <w:r>
        <w:rPr>
          <w:lang w:val="en-US"/>
        </w:rPr>
        <w:t>From AR</w:t>
      </w:r>
      <w:r>
        <w:rPr>
          <w:lang w:val="en-US"/>
        </w:rPr>
        <w:t xml:space="preserve"> or AP</w:t>
      </w:r>
      <w:r>
        <w:rPr>
          <w:lang w:val="en-US"/>
        </w:rPr>
        <w:t>, go to Batch Inquiry</w:t>
      </w:r>
      <w:r>
        <w:rPr>
          <w:lang w:val="en-US"/>
        </w:rPr>
        <w:t xml:space="preserve">. </w:t>
      </w:r>
    </w:p>
    <w:p w14:paraId="34E965D6" w14:textId="77777777" w:rsidR="00337335" w:rsidRDefault="00337335" w:rsidP="00337335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1CAF58B" wp14:editId="323A9363">
            <wp:extent cx="971550" cy="742950"/>
            <wp:effectExtent l="0" t="0" r="0" b="0"/>
            <wp:docPr id="4" name="Picture 4" descr="cid:image002.png@01D4E39E.E0F49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4E39E.E0F494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4A545" w14:textId="77777777" w:rsidR="00337335" w:rsidRDefault="00337335" w:rsidP="00337335">
      <w:pPr>
        <w:rPr>
          <w:lang w:val="en-US"/>
        </w:rPr>
      </w:pPr>
    </w:p>
    <w:p w14:paraId="5C7542CC" w14:textId="77777777" w:rsidR="00337335" w:rsidRDefault="00337335" w:rsidP="00337335">
      <w:pPr>
        <w:rPr>
          <w:lang w:val="en-US"/>
        </w:rPr>
      </w:pPr>
    </w:p>
    <w:p w14:paraId="19907A55" w14:textId="6842D2DB" w:rsidR="00337335" w:rsidRDefault="00337335" w:rsidP="00337335">
      <w:pPr>
        <w:rPr>
          <w:lang w:val="en-US"/>
        </w:rPr>
      </w:pPr>
      <w:r>
        <w:rPr>
          <w:lang w:val="en-US"/>
        </w:rPr>
        <w:t xml:space="preserve">Find </w:t>
      </w:r>
      <w:r>
        <w:rPr>
          <w:lang w:val="en-US"/>
        </w:rPr>
        <w:t>the error b</w:t>
      </w:r>
      <w:r>
        <w:rPr>
          <w:lang w:val="en-US"/>
        </w:rPr>
        <w:t>atc</w:t>
      </w:r>
      <w:r>
        <w:rPr>
          <w:lang w:val="en-US"/>
        </w:rPr>
        <w:t>h</w:t>
      </w:r>
      <w:r>
        <w:rPr>
          <w:lang w:val="en-US"/>
        </w:rPr>
        <w:t xml:space="preserve">, click once on it so it’s highlighted in blue and select </w:t>
      </w:r>
      <w:r>
        <w:rPr>
          <w:lang w:val="en-US"/>
        </w:rPr>
        <w:t>recover.</w:t>
      </w:r>
    </w:p>
    <w:p w14:paraId="56B1C9C6" w14:textId="77777777" w:rsidR="00337335" w:rsidRDefault="00337335" w:rsidP="00337335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C351828" wp14:editId="6BEC6C2D">
            <wp:extent cx="1514475" cy="676275"/>
            <wp:effectExtent l="0" t="0" r="9525" b="9525"/>
            <wp:docPr id="3" name="Picture 3" descr="cid:image003.png@01D4E39E.E0F49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4E39E.E0F494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681EC" w14:textId="77777777" w:rsidR="00337335" w:rsidRDefault="00337335" w:rsidP="00337335">
      <w:pPr>
        <w:rPr>
          <w:lang w:val="en-US"/>
        </w:rPr>
      </w:pPr>
    </w:p>
    <w:p w14:paraId="12034880" w14:textId="77777777" w:rsidR="00337335" w:rsidRDefault="00337335" w:rsidP="00337335">
      <w:pPr>
        <w:rPr>
          <w:lang w:val="en-US"/>
        </w:rPr>
      </w:pPr>
      <w:r>
        <w:rPr>
          <w:lang w:val="en-US"/>
        </w:rPr>
        <w:t xml:space="preserve">Click OK with selections as per below, it might force you to change the doc </w:t>
      </w:r>
      <w:proofErr w:type="gramStart"/>
      <w:r>
        <w:rPr>
          <w:lang w:val="en-US"/>
        </w:rPr>
        <w:t>number</w:t>
      </w:r>
      <w:proofErr w:type="gramEnd"/>
      <w:r>
        <w:rPr>
          <w:lang w:val="en-US"/>
        </w:rPr>
        <w:t xml:space="preserve"> but you can then fix it in the open batch</w:t>
      </w:r>
    </w:p>
    <w:p w14:paraId="23012374" w14:textId="77777777" w:rsidR="00337335" w:rsidRDefault="00337335" w:rsidP="00337335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7FEFCA5" wp14:editId="3C2F4159">
            <wp:extent cx="3171825" cy="1914525"/>
            <wp:effectExtent l="0" t="0" r="9525" b="9525"/>
            <wp:docPr id="2" name="Picture 2" descr="cid:image004.png@01D4E39E.E0F49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4E39E.E0F4941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9E185" w14:textId="77777777" w:rsidR="00337335" w:rsidRDefault="00337335" w:rsidP="00337335">
      <w:pPr>
        <w:rPr>
          <w:lang w:val="en-US"/>
        </w:rPr>
      </w:pPr>
    </w:p>
    <w:p w14:paraId="5F0D96FD" w14:textId="77777777" w:rsidR="00337335" w:rsidRDefault="00337335" w:rsidP="00337335">
      <w:pPr>
        <w:rPr>
          <w:lang w:val="en-US"/>
        </w:rPr>
      </w:pPr>
      <w:r>
        <w:rPr>
          <w:lang w:val="en-US"/>
        </w:rPr>
        <w:t xml:space="preserve">Got Invoices </w:t>
      </w:r>
    </w:p>
    <w:p w14:paraId="27664280" w14:textId="77777777" w:rsidR="00337335" w:rsidRDefault="00337335" w:rsidP="00337335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BEAD363" wp14:editId="7ABC77EB">
            <wp:extent cx="1038225" cy="876300"/>
            <wp:effectExtent l="0" t="0" r="9525" b="0"/>
            <wp:docPr id="1" name="Picture 1" descr="cid:image005.png@01D4E39E.E0F49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png@01D4E39E.E0F4941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1F322" w14:textId="77777777" w:rsidR="00337335" w:rsidRDefault="00337335" w:rsidP="00337335">
      <w:pPr>
        <w:rPr>
          <w:lang w:val="en-US"/>
        </w:rPr>
      </w:pPr>
    </w:p>
    <w:p w14:paraId="60A90F87" w14:textId="0A31D758" w:rsidR="00337335" w:rsidRDefault="00337335" w:rsidP="00337335">
      <w:pPr>
        <w:rPr>
          <w:lang w:val="en-US"/>
        </w:rPr>
      </w:pPr>
      <w:r>
        <w:rPr>
          <w:lang w:val="en-US"/>
        </w:rPr>
        <w:t>Post the batch</w:t>
      </w:r>
      <w:r>
        <w:rPr>
          <w:lang w:val="en-US"/>
        </w:rPr>
        <w:t>.</w:t>
      </w:r>
    </w:p>
    <w:p w14:paraId="50C5A661" w14:textId="77777777" w:rsidR="00CA514D" w:rsidRDefault="00CA514D"/>
    <w:sectPr w:rsidR="00CA514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A2DE1" w14:textId="77777777" w:rsidR="00D21D8E" w:rsidRDefault="00D21D8E" w:rsidP="00337335">
      <w:r>
        <w:separator/>
      </w:r>
    </w:p>
  </w:endnote>
  <w:endnote w:type="continuationSeparator" w:id="0">
    <w:p w14:paraId="1485F727" w14:textId="77777777" w:rsidR="00D21D8E" w:rsidRDefault="00D21D8E" w:rsidP="0033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0C82A" w14:textId="77777777" w:rsidR="00276576" w:rsidRDefault="002765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0E9AE" w14:textId="77777777" w:rsidR="00276576" w:rsidRDefault="002765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C6BD6" w14:textId="77777777" w:rsidR="00276576" w:rsidRDefault="002765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BAD98" w14:textId="77777777" w:rsidR="00D21D8E" w:rsidRDefault="00D21D8E" w:rsidP="00337335">
      <w:r>
        <w:separator/>
      </w:r>
    </w:p>
  </w:footnote>
  <w:footnote w:type="continuationSeparator" w:id="0">
    <w:p w14:paraId="31605E17" w14:textId="77777777" w:rsidR="00D21D8E" w:rsidRDefault="00D21D8E" w:rsidP="00337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BEF1A" w14:textId="77777777" w:rsidR="00276576" w:rsidRDefault="002765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2EEB" w14:textId="3CAC71C7" w:rsidR="00337335" w:rsidRPr="00337335" w:rsidRDefault="00337335">
    <w:pPr>
      <w:pStyle w:val="Header"/>
      <w:rPr>
        <w:b/>
        <w:sz w:val="28"/>
      </w:rPr>
    </w:pPr>
    <w:r w:rsidRPr="00337335">
      <w:rPr>
        <w:b/>
        <w:sz w:val="28"/>
      </w:rPr>
      <w:t>Interco &amp; Distributing Adagio Procedures</w:t>
    </w:r>
  </w:p>
  <w:p w14:paraId="3E95C0ED" w14:textId="6CEEBD21" w:rsidR="00337335" w:rsidRPr="00337335" w:rsidRDefault="00337335">
    <w:pPr>
      <w:pStyle w:val="Header"/>
      <w:rPr>
        <w:b/>
        <w:sz w:val="28"/>
      </w:rPr>
    </w:pPr>
    <w:r w:rsidRPr="00337335">
      <w:rPr>
        <w:b/>
        <w:sz w:val="28"/>
      </w:rPr>
      <w:t xml:space="preserve">Recovering an </w:t>
    </w:r>
    <w:r w:rsidR="00276576">
      <w:rPr>
        <w:b/>
        <w:sz w:val="28"/>
      </w:rPr>
      <w:t>E</w:t>
    </w:r>
    <w:bookmarkStart w:id="0" w:name="_GoBack"/>
    <w:bookmarkEnd w:id="0"/>
    <w:r w:rsidRPr="00337335">
      <w:rPr>
        <w:b/>
        <w:sz w:val="28"/>
      </w:rPr>
      <w:t>rror</w:t>
    </w:r>
    <w:r w:rsidR="00276576">
      <w:rPr>
        <w:b/>
        <w:sz w:val="28"/>
      </w:rPr>
      <w:t xml:space="preserve"> or Deleted</w:t>
    </w:r>
    <w:r w:rsidRPr="00337335">
      <w:rPr>
        <w:b/>
        <w:sz w:val="28"/>
      </w:rPr>
      <w:t xml:space="preserve"> Batch.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C7774" w14:textId="77777777" w:rsidR="00276576" w:rsidRDefault="002765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37335"/>
    <w:rsid w:val="00276576"/>
    <w:rsid w:val="00337335"/>
    <w:rsid w:val="00AD7941"/>
    <w:rsid w:val="00CA514D"/>
    <w:rsid w:val="00D2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82EAF"/>
  <w15:chartTrackingRefBased/>
  <w15:docId w15:val="{75E88FF4-C46C-4233-A4A9-630A618E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335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335"/>
    <w:rPr>
      <w:rFonts w:ascii="Segoe UI" w:hAnsi="Segoe UI" w:cs="Segoe UI"/>
      <w:sz w:val="18"/>
      <w:szCs w:val="18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3373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335"/>
    <w:rPr>
      <w:rFonts w:ascii="Calibri" w:hAnsi="Calibri" w:cs="Calibri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3373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335"/>
    <w:rPr>
      <w:rFonts w:ascii="Calibri" w:hAnsi="Calibri" w:cs="Calibri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5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cid:image005.png@01D4E39E.E0F49410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cid:image002.png@01D4E39E.E0F49410" TargetMode="Externa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image004.png@01D4E39E.E0F49410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cid:image003.png@01D4E39E.E0F4941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Hoffman</dc:creator>
  <cp:keywords/>
  <dc:description/>
  <cp:lastModifiedBy>Tracey Hoffman</cp:lastModifiedBy>
  <cp:revision>2</cp:revision>
  <dcterms:created xsi:type="dcterms:W3CDTF">2019-04-08T14:05:00Z</dcterms:created>
  <dcterms:modified xsi:type="dcterms:W3CDTF">2019-04-08T14:05:00Z</dcterms:modified>
</cp:coreProperties>
</file>